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uesto"/>
        <w:jc w:val="both"/>
        <w:rPr>
          <w:sz w:val="22"/>
          <w:szCs w:val="22"/>
          <w:lang w:val="es-ES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1905</wp:posOffset>
            </wp:positionH>
            <wp:positionV relativeFrom="paragraph">
              <wp:posOffset>-1273175</wp:posOffset>
            </wp:positionV>
            <wp:extent cx="1836420" cy="1524000"/>
            <wp:effectExtent l="0" t="0" r="0" b="0"/>
            <wp:wrapNone/>
            <wp:docPr id="1" name="0 Imagen" descr="LOGOS GENERALES marca Ayuntamiento Almendralejo_generico horizontal 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 descr="LOGOS GENERALES marca Ayuntamiento Almendralejo_generico horizontal color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INSCRIPCIÓN </w:t>
      </w:r>
      <w:r>
        <w:rPr>
          <w:sz w:val="22"/>
          <w:szCs w:val="22"/>
          <w:lang w:val="es-ES"/>
        </w:rPr>
        <w:t>I</w:t>
      </w:r>
      <w:r>
        <w:rPr>
          <w:sz w:val="22"/>
          <w:szCs w:val="22"/>
          <w:lang w:val="es-ES"/>
        </w:rPr>
        <w:t>V</w:t>
      </w:r>
      <w:r>
        <w:rPr>
          <w:sz w:val="22"/>
          <w:szCs w:val="22"/>
        </w:rPr>
        <w:t xml:space="preserve"> DESFILE DEL CARNAVAL DE CALLE DE ALMENDRALEJO </w:t>
      </w:r>
      <w:r>
        <w:rPr>
          <w:sz w:val="22"/>
          <w:szCs w:val="22"/>
          <w:lang w:val="es-ES"/>
        </w:rPr>
        <w:t>202</w:t>
      </w:r>
      <w:r>
        <w:rPr>
          <w:rFonts w:eastAsia="Times New Roman" w:cs="Arial"/>
          <w:b/>
          <w:bCs/>
          <w:color w:val="auto"/>
          <w:kern w:val="0"/>
          <w:sz w:val="22"/>
          <w:szCs w:val="22"/>
          <w:lang w:val="es-ES" w:eastAsia="ar-SA" w:bidi="ar-SA"/>
        </w:rPr>
        <w:t>6</w:t>
      </w:r>
    </w:p>
    <w:p>
      <w:pPr>
        <w:pStyle w:val="Ttulo3"/>
        <w:numPr>
          <w:ilvl w:val="0"/>
          <w:numId w:val="1"/>
        </w:numPr>
        <w:spacing w:before="280" w:after="28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DATOS DE PARTICIPACIÓN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Nombre del representante del grupo o participante individual: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Nombre del grupo: 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Correo electrónico: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Teléfono de contacto: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Número de participantes:</w:t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Equipo de sonido: Si______    No______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</w:r>
    </w:p>
    <w:p>
      <w:pPr>
        <w:pStyle w:val="ListParagraph"/>
        <w:numPr>
          <w:ilvl w:val="0"/>
          <w:numId w:val="1"/>
        </w:numPr>
        <w:spacing w:lineRule="exact" w:line="300"/>
        <w:jc w:val="both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CONDICIONES GENERALES</w:t>
      </w:r>
    </w:p>
    <w:p>
      <w:pPr>
        <w:pStyle w:val="Cuerpodetexto"/>
        <w:spacing w:lineRule="exact" w:line="30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uerpodetexto"/>
        <w:spacing w:lineRule="exact" w:line="30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Con motivo de la celebración de los carnavales,  el Ayuntamiento de Almendralejo está organizando el “I</w:t>
      </w:r>
      <w:r>
        <w:rPr>
          <w:rFonts w:cs="Times New Roman" w:ascii="Times New Roman" w:hAnsi="Times New Roman"/>
          <w:sz w:val="22"/>
          <w:szCs w:val="22"/>
          <w:lang w:val="es-ES"/>
        </w:rPr>
        <w:t>V</w:t>
      </w:r>
      <w:r>
        <w:rPr>
          <w:rFonts w:cs="Times New Roman" w:ascii="Times New Roman" w:hAnsi="Times New Roman"/>
          <w:sz w:val="22"/>
          <w:szCs w:val="22"/>
        </w:rPr>
        <w:t xml:space="preserve"> DESFILE CARNAVAL DE CALLE” el próximo día </w:t>
      </w:r>
      <w:r>
        <w:rPr>
          <w:rFonts w:cs="Times New Roman" w:ascii="Times New Roman" w:hAnsi="Times New Roman"/>
          <w:b/>
          <w:bCs/>
          <w:sz w:val="22"/>
          <w:szCs w:val="22"/>
        </w:rPr>
        <w:t>1</w:t>
      </w:r>
      <w:r>
        <w:rPr>
          <w:rFonts w:cs="Times New Roman" w:ascii="Times New Roman" w:hAnsi="Times New Roman"/>
          <w:b/>
          <w:bCs/>
          <w:sz w:val="22"/>
          <w:szCs w:val="22"/>
        </w:rPr>
        <w:t>6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de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2"/>
          <w:szCs w:val="22"/>
          <w:lang w:val="es-ES" w:eastAsia="ar-SA" w:bidi="ar-SA"/>
        </w:rPr>
        <w:t>febrero</w:t>
      </w:r>
      <w:r>
        <w:rPr>
          <w:rFonts w:cs="Times New Roman" w:ascii="Times New Roman" w:hAnsi="Times New Roman"/>
          <w:sz w:val="22"/>
          <w:szCs w:val="22"/>
        </w:rPr>
        <w:t xml:space="preserve"> a partir de las </w:t>
      </w:r>
      <w:r>
        <w:rPr>
          <w:rFonts w:cs="Times New Roman" w:ascii="Times New Roman" w:hAnsi="Times New Roman"/>
          <w:b/>
          <w:bCs/>
          <w:sz w:val="22"/>
          <w:szCs w:val="22"/>
        </w:rPr>
        <w:t>1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2"/>
          <w:szCs w:val="22"/>
          <w:lang w:val="es-ES" w:eastAsia="ar-SA" w:bidi="ar-SA"/>
        </w:rPr>
        <w:t>6</w:t>
      </w:r>
      <w:r>
        <w:rPr>
          <w:rFonts w:cs="Times New Roman" w:ascii="Times New Roman" w:hAnsi="Times New Roman"/>
          <w:b/>
          <w:bCs/>
          <w:sz w:val="22"/>
          <w:szCs w:val="22"/>
        </w:rPr>
        <w:t>: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2"/>
          <w:szCs w:val="22"/>
          <w:lang w:val="es-ES" w:eastAsia="ar-SA" w:bidi="ar-SA"/>
        </w:rPr>
        <w:t>3</w:t>
      </w:r>
      <w:r>
        <w:rPr>
          <w:rFonts w:cs="Times New Roman" w:ascii="Times New Roman" w:hAnsi="Times New Roman"/>
          <w:b/>
          <w:bCs/>
          <w:sz w:val="22"/>
          <w:szCs w:val="22"/>
        </w:rPr>
        <w:t>0 horas.</w:t>
      </w:r>
    </w:p>
    <w:p>
      <w:pPr>
        <w:pStyle w:val="Ttulo3"/>
        <w:spacing w:before="280" w:after="280"/>
        <w:jc w:val="both"/>
        <w:rPr>
          <w:b/>
          <w:b/>
          <w:bCs w:val="false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b w:val="false"/>
          <w:sz w:val="22"/>
          <w:szCs w:val="22"/>
        </w:rPr>
        <w:t xml:space="preserve">Podrá participar cualquier persona que presente este modelo de inscripción </w:t>
      </w:r>
      <w:r>
        <w:rPr>
          <w:b w:val="false"/>
          <w:sz w:val="22"/>
          <w:szCs w:val="22"/>
          <w:lang w:val="es-ES"/>
        </w:rPr>
        <w:t>de forma presencial en el Ayuntamiento</w:t>
      </w:r>
      <w:r>
        <w:rPr>
          <w:b w:val="false"/>
          <w:sz w:val="22"/>
          <w:szCs w:val="22"/>
        </w:rPr>
        <w:t xml:space="preserve"> de Almendralejo o a través del correo electrónico</w:t>
      </w:r>
      <w:r>
        <w:rPr>
          <w:b w:val="false"/>
          <w:sz w:val="22"/>
          <w:szCs w:val="22"/>
          <w:lang w:val="es-ES"/>
        </w:rPr>
        <w:t xml:space="preserve"> </w:t>
      </w:r>
      <w:hyperlink r:id="rId3">
        <w:r>
          <w:rPr>
            <w:rStyle w:val="EnlacedeInternet"/>
            <w:rFonts w:eastAsia="Times New Roman" w:cs="Times New Roman"/>
            <w:b w:val="false"/>
            <w:bCs/>
            <w:color w:val="auto"/>
            <w:kern w:val="0"/>
            <w:sz w:val="22"/>
            <w:szCs w:val="22"/>
            <w:lang w:val="es-ES" w:eastAsia="es-ES" w:bidi="ar-SA"/>
          </w:rPr>
          <w:t>jmcr.concejalia@almendralejo.es</w:t>
        </w:r>
      </w:hyperlink>
      <w:r>
        <w:rPr>
          <w:rStyle w:val="EnlacedeInternet"/>
          <w:rFonts w:eastAsia="Times New Roman" w:cs="Times New Roman"/>
          <w:b w:val="false"/>
          <w:bCs/>
          <w:color w:val="auto"/>
          <w:kern w:val="0"/>
          <w:sz w:val="22"/>
          <w:szCs w:val="22"/>
          <w:lang w:val="es-ES" w:eastAsia="es-ES" w:bidi="ar-SA"/>
        </w:rPr>
        <w:t xml:space="preserve"> </w:t>
      </w:r>
      <w:r>
        <w:rPr>
          <w:b w:val="false"/>
          <w:sz w:val="22"/>
          <w:szCs w:val="22"/>
          <w:lang w:val="es-ES"/>
        </w:rPr>
        <w:t xml:space="preserve"> </w:t>
      </w:r>
      <w:r>
        <w:rPr>
          <w:b w:val="false"/>
          <w:sz w:val="22"/>
          <w:szCs w:val="22"/>
        </w:rPr>
        <w:t xml:space="preserve">El </w:t>
      </w:r>
      <w:r>
        <w:rPr>
          <w:b/>
          <w:bCs w:val="false"/>
          <w:sz w:val="22"/>
          <w:szCs w:val="22"/>
        </w:rPr>
        <w:t xml:space="preserve">plazo de presentación estará abierto desde </w:t>
      </w:r>
      <w:r>
        <w:rPr>
          <w:rFonts w:eastAsia="Times New Roman" w:cs="Times New Roman"/>
          <w:b/>
          <w:bCs w:val="false"/>
          <w:color w:val="auto"/>
          <w:kern w:val="0"/>
          <w:sz w:val="22"/>
          <w:szCs w:val="22"/>
          <w:lang w:val="es-ES" w:eastAsia="es-ES" w:bidi="ar-SA"/>
        </w:rPr>
        <w:t>hoy</w:t>
      </w:r>
      <w:r>
        <w:rPr>
          <w:b/>
          <w:bCs w:val="false"/>
          <w:sz w:val="22"/>
          <w:szCs w:val="22"/>
        </w:rPr>
        <w:t xml:space="preserve"> </w:t>
      </w:r>
      <w:r>
        <w:rPr>
          <w:rFonts w:eastAsia="Times New Roman" w:cs="Times New Roman"/>
          <w:b/>
          <w:bCs w:val="false"/>
          <w:color w:val="000000" w:themeColor="text1"/>
          <w:kern w:val="0"/>
          <w:sz w:val="22"/>
          <w:szCs w:val="22"/>
          <w:lang w:val="es-ES" w:eastAsia="es-ES" w:bidi="ar-SA"/>
          <w14:textFill>
            <w14:solidFill>
              <w14:schemeClr w14:val="tx1"/>
            </w14:solidFill>
          </w14:textFill>
        </w:rPr>
        <w:t>22</w:t>
      </w:r>
      <w:r>
        <w:rPr>
          <w:b/>
          <w:bCs w:val="false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de enero hasta el </w:t>
      </w:r>
      <w:r>
        <w:rPr>
          <w:rFonts w:eastAsia="Times New Roman" w:cs="Times New Roman"/>
          <w:b/>
          <w:bCs w:val="false"/>
          <w:color w:val="000000" w:themeColor="text1"/>
          <w:kern w:val="0"/>
          <w:sz w:val="22"/>
          <w:szCs w:val="22"/>
          <w:lang w:val="es-ES" w:eastAsia="es-ES" w:bidi="ar-SA"/>
          <w14:textFill>
            <w14:solidFill>
              <w14:schemeClr w14:val="tx1"/>
            </w14:solidFill>
          </w14:textFill>
        </w:rPr>
        <w:t>9</w:t>
      </w:r>
      <w:r>
        <w:rPr>
          <w:rFonts w:eastAsia="Times New Roman" w:cs="Times New Roman"/>
          <w:b/>
          <w:bCs w:val="false"/>
          <w:color w:val="000000" w:themeColor="text1"/>
          <w:kern w:val="0"/>
          <w:sz w:val="22"/>
          <w:szCs w:val="22"/>
          <w:lang w:val="es-ES" w:eastAsia="es-ES" w:bidi="ar-SA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 w:val="false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de </w:t>
      </w:r>
      <w:r>
        <w:rPr>
          <w:rFonts w:eastAsia="Times New Roman" w:cs="Times New Roman"/>
          <w:b/>
          <w:bCs w:val="false"/>
          <w:color w:val="000000" w:themeColor="text1"/>
          <w:kern w:val="0"/>
          <w:sz w:val="22"/>
          <w:szCs w:val="22"/>
          <w:lang w:val="es-ES" w:eastAsia="es-ES" w:bidi="ar-SA"/>
          <w14:textFill>
            <w14:solidFill>
              <w14:schemeClr w14:val="tx1"/>
            </w14:solidFill>
          </w14:textFill>
        </w:rPr>
        <w:t>febrero</w:t>
      </w:r>
      <w:r>
        <w:rPr>
          <w:b/>
          <w:bCs w:val="false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de 202</w:t>
      </w:r>
      <w:r>
        <w:rPr>
          <w:rFonts w:eastAsia="Times New Roman" w:cs="Times New Roman"/>
          <w:b/>
          <w:bCs w:val="false"/>
          <w:color w:val="000000" w:themeColor="text1"/>
          <w:kern w:val="0"/>
          <w:sz w:val="22"/>
          <w:szCs w:val="22"/>
          <w:lang w:val="es-ES" w:eastAsia="es-ES" w:bidi="ar-SA"/>
          <w14:textFill>
            <w14:solidFill>
              <w14:schemeClr w14:val="tx1"/>
            </w14:solidFill>
          </w14:textFill>
        </w:rPr>
        <w:t>6</w:t>
      </w:r>
      <w:r>
        <w:rPr>
          <w:b/>
          <w:bCs w:val="false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.</w:t>
      </w:r>
    </w:p>
    <w:p>
      <w:pPr>
        <w:pStyle w:val="Ttulo3"/>
        <w:spacing w:before="280" w:after="28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 xml:space="preserve">Los participantes </w:t>
      </w:r>
      <w:bookmarkStart w:id="0" w:name="_GoBack"/>
      <w:bookmarkEnd w:id="0"/>
      <w:r>
        <w:rPr>
          <w:b w:val="false"/>
          <w:sz w:val="22"/>
          <w:szCs w:val="22"/>
        </w:rPr>
        <w:t>podrán llevar equipos de sonidos en artefactos empujados y guiados a mano.</w:t>
      </w:r>
    </w:p>
    <w:p>
      <w:pPr>
        <w:pStyle w:val="Ttulo3"/>
        <w:spacing w:before="280" w:after="28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A todos los participantes inscritos en las fechas establecidas se les convocará a una reunión previa en la que se establecerán los horarios y el punto de salida.</w:t>
      </w:r>
    </w:p>
    <w:p>
      <w:pPr>
        <w:pStyle w:val="Ttulo3"/>
        <w:spacing w:before="280" w:after="280"/>
        <w:jc w:val="both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El recorrido será por las principales calles de la localidad con una dificultad baja para que pueda realizarlo cualquier persona. La duración del mismo será de una hora aproximadamente.</w:t>
      </w:r>
    </w:p>
    <w:p>
      <w:pPr>
        <w:pStyle w:val="Ttulo3"/>
        <w:spacing w:before="280" w:after="280"/>
        <w:jc w:val="both"/>
        <w:rPr>
          <w:b w:val="false"/>
          <w:b w:val="false"/>
          <w:sz w:val="22"/>
          <w:szCs w:val="22"/>
          <w:lang w:val="es-ES"/>
        </w:rPr>
      </w:pPr>
      <w:r>
        <w:rPr>
          <w:b w:val="false"/>
          <w:sz w:val="22"/>
          <w:szCs w:val="22"/>
        </w:rPr>
        <w:t xml:space="preserve">Teléfono de información </w:t>
      </w:r>
      <w:r>
        <w:rPr>
          <w:b w:val="false"/>
          <w:sz w:val="22"/>
          <w:szCs w:val="22"/>
          <w:lang w:val="es-ES"/>
        </w:rPr>
        <w:t>6</w:t>
      </w:r>
      <w:r>
        <w:rPr>
          <w:rFonts w:eastAsia="Times New Roman" w:cs="Times New Roman"/>
          <w:b w:val="false"/>
          <w:bCs/>
          <w:color w:val="auto"/>
          <w:kern w:val="0"/>
          <w:sz w:val="22"/>
          <w:szCs w:val="22"/>
          <w:lang w:val="es-ES" w:eastAsia="es-ES" w:bidi="ar-SA"/>
        </w:rPr>
        <w:t>60 361 945</w:t>
      </w:r>
    </w:p>
    <w:p>
      <w:pPr>
        <w:pStyle w:val="Normal"/>
        <w:spacing w:lineRule="exact" w:line="30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Almendralejo, a </w:t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es-ES" w:eastAsia="ar-SA" w:bidi="ar-SA"/>
        </w:rPr>
        <w:t>____</w:t>
      </w:r>
      <w:r>
        <w:rPr>
          <w:rFonts w:cs="Arial" w:ascii="Arial" w:hAnsi="Arial"/>
          <w:sz w:val="22"/>
          <w:szCs w:val="22"/>
        </w:rPr>
        <w:t xml:space="preserve"> de ______________ de 20___.</w:t>
      </w:r>
    </w:p>
    <w:p>
      <w:pPr>
        <w:pStyle w:val="Normal"/>
        <w:spacing w:lineRule="exact" w:line="30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exact" w:line="30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exact" w:line="300"/>
        <w:jc w:val="center"/>
        <w:rPr>
          <w:rFonts w:ascii="Arial" w:hAnsi="Arial" w:cs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5602605</wp:posOffset>
                </wp:positionH>
                <wp:positionV relativeFrom="page">
                  <wp:posOffset>10031095</wp:posOffset>
                </wp:positionV>
                <wp:extent cx="572770" cy="229870"/>
                <wp:effectExtent l="0" t="0" r="0" b="0"/>
                <wp:wrapNone/>
                <wp:docPr id="2" name="Cuadro de text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40" cy="229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00"/>
                                <w:sz w:val="16"/>
                              </w:rPr>
                              <w:t xml:space="preserve">Pág </w:t>
                            </w:r>
                            <w:r>
                              <w:rPr>
                                <w:rFonts w:cs="Arial" w:ascii="Arial" w:hAnsi="Arial"/>
                                <w:b/>
                                <w:bCs/>
                                <w:color w:val="000000"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lIns="0" rIns="0" t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4" path="m0,0l-2147483645,0l-2147483645,-2147483646l0,-2147483646xe" stroked="f" style="position:absolute;margin-left:441.15pt;margin-top:789.85pt;width:45pt;height:18pt;mso-wrap-style:square;v-text-anchor:top;mso-position-vertic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rFonts w:cs="Arial" w:ascii="Arial" w:hAnsi="Arial"/>
                          <w:color w:val="000000"/>
                          <w:sz w:val="16"/>
                        </w:rPr>
                        <w:t xml:space="preserve">Pág </w:t>
                      </w:r>
                      <w:r>
                        <w:rPr>
                          <w:rFonts w:cs="Arial" w:ascii="Arial" w:hAnsi="Arial"/>
                          <w:b/>
                          <w:bCs/>
                          <w:color w:val="000000"/>
                          <w:sz w:val="16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Arial" w:ascii="Arial" w:hAnsi="Arial"/>
          <w:sz w:val="22"/>
          <w:szCs w:val="22"/>
        </w:rPr>
        <w:t>Fdo. ______________________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35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unhideWhenUsed="0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 w:semiHidden="0" w:qFormat="1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qFormat="1"/>
    <w:lsdException w:name="Table Grid" w:uiPriority="59" w:semiHidden="0" w:unhideWhenUsed="0"/>
    <w:lsdException w:name="Table Theme" w:uiPriority="99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ar-SA" w:bidi="ar-SA"/>
    </w:rPr>
  </w:style>
  <w:style w:type="paragraph" w:styleId="Ttulo3">
    <w:name w:val="Heading 3"/>
    <w:basedOn w:val="Normal"/>
    <w:link w:val="13"/>
    <w:uiPriority w:val="9"/>
    <w:qFormat/>
    <w:pPr>
      <w:suppressAutoHyphens w:val="false"/>
      <w:spacing w:beforeAutospacing="1" w:afterAutospacing="1"/>
      <w:outlineLvl w:val="2"/>
    </w:pPr>
    <w:rPr>
      <w:b/>
      <w:bCs/>
      <w:sz w:val="27"/>
      <w:szCs w:val="27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TextoindependienteCar" w:customStyle="1">
    <w:name w:val="Texto independiente Car"/>
    <w:basedOn w:val="DefaultParagraphFont"/>
    <w:link w:val="8"/>
    <w:uiPriority w:val="0"/>
    <w:semiHidden/>
    <w:qFormat/>
    <w:rPr>
      <w:rFonts w:ascii="Arial" w:hAnsi="Arial" w:eastAsia="Times New Roman" w:cs="Arial"/>
      <w:sz w:val="18"/>
      <w:szCs w:val="20"/>
      <w:lang w:eastAsia="ar-SA"/>
    </w:rPr>
  </w:style>
  <w:style w:type="character" w:styleId="SubttuloCar" w:customStyle="1">
    <w:name w:val="Subtítulo Car"/>
    <w:basedOn w:val="DefaultParagraphFont"/>
    <w:link w:val="7"/>
    <w:uiPriority w:val="11"/>
    <w:qFormat/>
    <w:rPr>
      <w:rFonts w:ascii="Cambria" w:hAnsi="Cambria" w:eastAsia="宋体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eastAsia="ar-SA"/>
      <w14:textFill>
        <w14:solidFill>
          <w14:schemeClr w14:val="accent1"/>
        </w14:solidFill>
      </w14:textFill>
    </w:rPr>
  </w:style>
  <w:style w:type="character" w:styleId="Ttulo3Car" w:customStyle="1">
    <w:name w:val="Título 3 Car"/>
    <w:basedOn w:val="DefaultParagraphFont"/>
    <w:link w:val="2"/>
    <w:uiPriority w:val="9"/>
    <w:qFormat/>
    <w:rPr>
      <w:rFonts w:ascii="Times New Roman" w:hAnsi="Times New Roman" w:eastAsia="Times New Roman" w:cs="Times New Roman"/>
      <w:b/>
      <w:bCs/>
      <w:sz w:val="27"/>
      <w:szCs w:val="27"/>
      <w:lang w:eastAsia="es-ES"/>
    </w:rPr>
  </w:style>
  <w:style w:type="character" w:styleId="Go" w:customStyle="1">
    <w:name w:val="go"/>
    <w:basedOn w:val="DefaultParagraphFont"/>
    <w:uiPriority w:val="0"/>
    <w:qFormat/>
    <w:rPr/>
  </w:style>
  <w:style w:type="character" w:styleId="TextodegloboCar" w:customStyle="1">
    <w:name w:val="Texto de globo Car"/>
    <w:basedOn w:val="DefaultParagraphFont"/>
    <w:link w:val="6"/>
    <w:uiPriority w:val="99"/>
    <w:semiHidden/>
    <w:qFormat/>
    <w:rPr>
      <w:rFonts w:ascii="Tahoma" w:hAnsi="Tahoma" w:eastAsia="Times New Roman" w:cs="Tahoma"/>
      <w:sz w:val="16"/>
      <w:szCs w:val="16"/>
      <w:lang w:eastAsia="ar-SA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9"/>
    <w:uiPriority w:val="0"/>
    <w:semiHidden/>
    <w:qFormat/>
    <w:pPr>
      <w:spacing w:lineRule="exact" w:line="340"/>
    </w:pPr>
    <w:rPr>
      <w:rFonts w:ascii="Arial" w:hAnsi="Arial" w:cs="Arial"/>
      <w:sz w:val="18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15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12"/>
    <w:uiPriority w:val="11"/>
    <w:qFormat/>
    <w:pPr/>
    <w:rPr>
      <w:rFonts w:ascii="Cambria" w:hAnsi="Cambria" w:eastAsia="宋体" w:cs="" w:asciiTheme="majorHAnsi" w:cstheme="majorBidi" w:eastAsiaTheme="majorEastAsia" w:hAnsiTheme="majorHAnsi"/>
      <w:i/>
      <w:iCs/>
      <w:color w:val="4F81BD" w:themeColor="accent1"/>
      <w:spacing w:val="15"/>
      <w14:textFill>
        <w14:solidFill>
          <w14:schemeClr w14:val="accent1"/>
        </w14:solidFill>
      </w14:textFill>
    </w:rPr>
  </w:style>
  <w:style w:type="paragraph" w:styleId="Puesto" w:customStyle="1">
    <w:name w:val="Puesto"/>
    <w:basedOn w:val="Normal"/>
    <w:next w:val="Subttulo"/>
    <w:uiPriority w:val="0"/>
    <w:qFormat/>
    <w:pPr>
      <w:jc w:val="center"/>
    </w:pPr>
    <w:rPr>
      <w:rFonts w:ascii="Arial" w:hAnsi="Arial" w:cs="Arial"/>
      <w:b/>
      <w:bCs/>
      <w:sz w:val="28"/>
    </w:rPr>
  </w:style>
  <w:style w:type="paragraph" w:styleId="Textoindependiente21" w:customStyle="1">
    <w:name w:val="Texto independiente 21"/>
    <w:basedOn w:val="Normal"/>
    <w:uiPriority w:val="0"/>
    <w:qFormat/>
    <w:pPr>
      <w:spacing w:lineRule="exact" w:line="340"/>
      <w:jc w:val="both"/>
    </w:pPr>
    <w:rPr>
      <w:rFonts w:ascii="Arial" w:hAnsi="Arial" w:cs="Arial"/>
      <w:sz w:val="18"/>
      <w:szCs w:val="20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Contenidodelmarco">
    <w:name w:val="Contenido del marco"/>
    <w:basedOn w:val="Normal"/>
    <w:qFormat/>
    <w:pPr/>
    <w:rPr/>
  </w:style>
  <w:style w:type="table" w:default="1" w:styleId="4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jmcr.concejalia@almendralejo.es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LibreOffice/7.1.3.2$Windows_X86_64 LibreOffice_project/47f78053abe362b9384784d31a6e56f8511eb1c1</Application>
  <AppVersion>15.0000</AppVersion>
  <Pages>1</Pages>
  <Words>204</Words>
  <Characters>1132</Characters>
  <CharactersWithSpaces>1322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2023-01-17T10:07:00Z</dcterms:created>
  <dc:creator>trm.concejal</dc:creator>
  <dc:description/>
  <dc:language>es-ES</dc:language>
  <cp:lastModifiedBy/>
  <dcterms:modified xsi:type="dcterms:W3CDTF">2026-01-22T10:25:38Z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7AEA7EBC3F1A4395BA32775D64DB26A6_13</vt:lpwstr>
  </property>
  <property fmtid="{D5CDD505-2E9C-101B-9397-08002B2CF9AE}" pid="3" name="KSOProductBuildVer">
    <vt:lpwstr>3082-12.2.0.13359</vt:lpwstr>
  </property>
</Properties>
</file>